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8A" w:rsidRDefault="00F1608A" w:rsidP="00F1608A">
      <w:pPr>
        <w:spacing w:line="600" w:lineRule="exact"/>
        <w:jc w:val="center"/>
        <w:rPr>
          <w:rFonts w:hint="eastAsia"/>
          <w:b/>
          <w:bCs/>
          <w:sz w:val="30"/>
          <w:szCs w:val="30"/>
        </w:rPr>
      </w:pPr>
      <w:r>
        <w:rPr>
          <w:rFonts w:hint="eastAsia"/>
          <w:b/>
          <w:bCs/>
          <w:sz w:val="30"/>
          <w:szCs w:val="30"/>
        </w:rPr>
        <w:t>2014</w:t>
      </w:r>
      <w:r w:rsidRPr="00906029">
        <w:rPr>
          <w:rFonts w:hint="eastAsia"/>
          <w:b/>
          <w:bCs/>
          <w:sz w:val="30"/>
          <w:szCs w:val="30"/>
        </w:rPr>
        <w:t>年国家微电机质量监督检验中心</w:t>
      </w:r>
      <w:r>
        <w:rPr>
          <w:rFonts w:hint="eastAsia"/>
          <w:b/>
          <w:bCs/>
          <w:sz w:val="30"/>
          <w:szCs w:val="30"/>
        </w:rPr>
        <w:t>社会责任报告</w:t>
      </w:r>
    </w:p>
    <w:p w:rsidR="00F1608A" w:rsidRDefault="00F1608A" w:rsidP="00F1608A">
      <w:pPr>
        <w:spacing w:line="600" w:lineRule="exact"/>
        <w:ind w:firstLineChars="200" w:firstLine="560"/>
        <w:rPr>
          <w:rFonts w:hint="eastAsia"/>
          <w:color w:val="000000"/>
          <w:sz w:val="28"/>
          <w:szCs w:val="28"/>
        </w:rPr>
      </w:pPr>
      <w:r>
        <w:rPr>
          <w:rFonts w:hint="eastAsia"/>
          <w:color w:val="000000"/>
          <w:sz w:val="28"/>
          <w:szCs w:val="28"/>
        </w:rPr>
        <w:t>作为国家</w:t>
      </w:r>
      <w:r w:rsidRPr="00CB0914">
        <w:rPr>
          <w:rFonts w:hint="eastAsia"/>
          <w:color w:val="000000"/>
          <w:sz w:val="28"/>
          <w:szCs w:val="28"/>
        </w:rPr>
        <w:t>质检中心</w:t>
      </w:r>
      <w:r>
        <w:rPr>
          <w:rFonts w:hint="eastAsia"/>
          <w:color w:val="000000"/>
          <w:sz w:val="28"/>
          <w:szCs w:val="28"/>
        </w:rPr>
        <w:t>履行社会责任是一种责任和义务，是</w:t>
      </w:r>
      <w:r w:rsidRPr="00CB0914">
        <w:rPr>
          <w:rFonts w:hint="eastAsia"/>
          <w:color w:val="000000"/>
          <w:sz w:val="28"/>
          <w:szCs w:val="28"/>
        </w:rPr>
        <w:t>质检中心</w:t>
      </w:r>
      <w:r>
        <w:rPr>
          <w:rFonts w:hint="eastAsia"/>
          <w:color w:val="000000"/>
          <w:sz w:val="28"/>
          <w:szCs w:val="28"/>
        </w:rPr>
        <w:t>在市场条件下生存和发展体现自身价值的前提。积极履行社会责任，持续促进</w:t>
      </w:r>
      <w:r w:rsidRPr="00CB0914">
        <w:rPr>
          <w:rFonts w:hint="eastAsia"/>
          <w:color w:val="000000"/>
          <w:sz w:val="28"/>
          <w:szCs w:val="28"/>
        </w:rPr>
        <w:t>质检中心</w:t>
      </w:r>
      <w:r>
        <w:rPr>
          <w:rFonts w:hint="eastAsia"/>
          <w:color w:val="000000"/>
          <w:sz w:val="28"/>
          <w:szCs w:val="28"/>
        </w:rPr>
        <w:t>与客户、员工、社会等利益相关各方和谐发展，发挥</w:t>
      </w:r>
      <w:r w:rsidRPr="00CB0914">
        <w:rPr>
          <w:rFonts w:hint="eastAsia"/>
          <w:color w:val="000000"/>
          <w:sz w:val="28"/>
          <w:szCs w:val="28"/>
        </w:rPr>
        <w:t>质检中心</w:t>
      </w:r>
      <w:r>
        <w:rPr>
          <w:rFonts w:hint="eastAsia"/>
          <w:color w:val="000000"/>
          <w:sz w:val="28"/>
          <w:szCs w:val="28"/>
        </w:rPr>
        <w:t>“传递信息，服务发展”的作用，共同构建检验检测诚信体系，为建设质量强国而努力奋斗。</w:t>
      </w:r>
    </w:p>
    <w:p w:rsidR="00F1608A" w:rsidRDefault="00F1608A" w:rsidP="00F1608A">
      <w:pPr>
        <w:numPr>
          <w:ilvl w:val="0"/>
          <w:numId w:val="1"/>
        </w:numPr>
        <w:spacing w:line="600" w:lineRule="exact"/>
        <w:rPr>
          <w:rFonts w:hint="eastAsia"/>
          <w:color w:val="000000"/>
          <w:sz w:val="28"/>
          <w:szCs w:val="28"/>
        </w:rPr>
      </w:pPr>
      <w:r>
        <w:rPr>
          <w:rFonts w:hint="eastAsia"/>
          <w:color w:val="000000"/>
          <w:sz w:val="28"/>
          <w:szCs w:val="28"/>
        </w:rPr>
        <w:t>前言</w:t>
      </w:r>
      <w:r>
        <w:rPr>
          <w:rFonts w:hint="eastAsia"/>
          <w:color w:val="000000"/>
          <w:sz w:val="28"/>
          <w:szCs w:val="28"/>
        </w:rPr>
        <w:t xml:space="preserve"> </w:t>
      </w:r>
    </w:p>
    <w:p w:rsidR="00F1608A" w:rsidRDefault="00F1608A" w:rsidP="00F1608A">
      <w:pPr>
        <w:ind w:firstLineChars="200" w:firstLine="560"/>
        <w:rPr>
          <w:rFonts w:hint="eastAsia"/>
          <w:sz w:val="28"/>
          <w:szCs w:val="28"/>
        </w:rPr>
      </w:pPr>
      <w:r w:rsidRPr="00CB0914">
        <w:rPr>
          <w:rFonts w:hint="eastAsia"/>
          <w:color w:val="000000"/>
          <w:sz w:val="28"/>
          <w:szCs w:val="28"/>
        </w:rPr>
        <w:t>质检中心</w:t>
      </w:r>
      <w:r>
        <w:rPr>
          <w:rFonts w:hint="eastAsia"/>
          <w:color w:val="000000"/>
          <w:sz w:val="28"/>
          <w:szCs w:val="28"/>
        </w:rPr>
        <w:t>为了适应市场条件下的发展，</w:t>
      </w:r>
      <w:r>
        <w:rPr>
          <w:rFonts w:hint="eastAsia"/>
          <w:sz w:val="28"/>
          <w:szCs w:val="28"/>
        </w:rPr>
        <w:t>不断强化管理，加强社会主义核心价值观建设，坚持“不断提高员工素质；持续改进，客户满意；严格执行法规标准；坚持科学、公正原则”的质量方针，以在行业中建立“高效廉洁树立权威”为目标。坚持履行“诚实守信、规范公正、以人为本”社会责任战略，通过网络、杂志和建立公共检测服务平台等形式公开</w:t>
      </w:r>
      <w:r w:rsidRPr="00CB0914">
        <w:rPr>
          <w:rFonts w:hint="eastAsia"/>
          <w:color w:val="000000"/>
          <w:sz w:val="28"/>
          <w:szCs w:val="28"/>
        </w:rPr>
        <w:t>质检中心</w:t>
      </w:r>
      <w:r>
        <w:rPr>
          <w:rFonts w:hint="eastAsia"/>
          <w:sz w:val="28"/>
          <w:szCs w:val="28"/>
        </w:rPr>
        <w:t>社会责任</w:t>
      </w:r>
      <w:r>
        <w:rPr>
          <w:rFonts w:hint="eastAsia"/>
          <w:color w:val="000000"/>
          <w:sz w:val="28"/>
          <w:szCs w:val="28"/>
        </w:rPr>
        <w:t>的</w:t>
      </w:r>
      <w:r>
        <w:rPr>
          <w:rFonts w:hint="eastAsia"/>
          <w:sz w:val="28"/>
          <w:szCs w:val="28"/>
        </w:rPr>
        <w:t>工作动态和信息，开展</w:t>
      </w:r>
      <w:r w:rsidRPr="00CB0914">
        <w:rPr>
          <w:rFonts w:hint="eastAsia"/>
          <w:color w:val="000000"/>
          <w:sz w:val="28"/>
          <w:szCs w:val="28"/>
        </w:rPr>
        <w:t>质检中心</w:t>
      </w:r>
      <w:r>
        <w:rPr>
          <w:rFonts w:hint="eastAsia"/>
          <w:color w:val="000000"/>
          <w:sz w:val="28"/>
          <w:szCs w:val="28"/>
        </w:rPr>
        <w:t>践行</w:t>
      </w:r>
      <w:r>
        <w:rPr>
          <w:rFonts w:hint="eastAsia"/>
          <w:sz w:val="28"/>
          <w:szCs w:val="28"/>
        </w:rPr>
        <w:t>社会责任理念、履行社会责任成果宣传。进一步增强</w:t>
      </w:r>
      <w:r w:rsidRPr="00CB0914">
        <w:rPr>
          <w:rFonts w:hint="eastAsia"/>
          <w:color w:val="000000"/>
          <w:sz w:val="28"/>
          <w:szCs w:val="28"/>
        </w:rPr>
        <w:t>质检中心</w:t>
      </w:r>
      <w:r>
        <w:rPr>
          <w:rFonts w:hint="eastAsia"/>
          <w:color w:val="000000"/>
          <w:sz w:val="28"/>
          <w:szCs w:val="28"/>
        </w:rPr>
        <w:t>全体员工对践行</w:t>
      </w:r>
      <w:r>
        <w:rPr>
          <w:rFonts w:hint="eastAsia"/>
          <w:sz w:val="28"/>
          <w:szCs w:val="28"/>
        </w:rPr>
        <w:t>社会责任的认识，提高</w:t>
      </w:r>
      <w:r w:rsidRPr="00CB0914">
        <w:rPr>
          <w:rFonts w:hint="eastAsia"/>
          <w:color w:val="000000"/>
          <w:sz w:val="28"/>
          <w:szCs w:val="28"/>
        </w:rPr>
        <w:t>质检中心</w:t>
      </w:r>
      <w:r>
        <w:rPr>
          <w:rFonts w:hint="eastAsia"/>
          <w:color w:val="000000"/>
          <w:sz w:val="28"/>
          <w:szCs w:val="28"/>
        </w:rPr>
        <w:t>全体员工的可持续发展自觉性和创造性，同时引导全体员工形成正确的世界观、人生观、价值观，规范员工的行为，提高员工的整体素质。</w:t>
      </w:r>
    </w:p>
    <w:p w:rsidR="00F1608A" w:rsidRDefault="00F1608A" w:rsidP="00F1608A">
      <w:pPr>
        <w:ind w:firstLineChars="200" w:firstLine="560"/>
        <w:rPr>
          <w:rFonts w:hint="eastAsia"/>
          <w:color w:val="000000"/>
          <w:sz w:val="28"/>
          <w:szCs w:val="28"/>
        </w:rPr>
      </w:pPr>
      <w:r>
        <w:rPr>
          <w:rFonts w:hint="eastAsia"/>
          <w:sz w:val="28"/>
          <w:szCs w:val="28"/>
        </w:rPr>
        <w:t>本报告根据国家认监委《国家产品质量监督检验中心社会责任报告制度实施指导意见》编写，主要介绍</w:t>
      </w:r>
      <w:r>
        <w:rPr>
          <w:rFonts w:hint="eastAsia"/>
          <w:sz w:val="28"/>
          <w:szCs w:val="28"/>
        </w:rPr>
        <w:t>2014</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w:t>
      </w:r>
      <w:r>
        <w:rPr>
          <w:rFonts w:hint="eastAsia"/>
          <w:sz w:val="28"/>
          <w:szCs w:val="28"/>
        </w:rPr>
        <w:t>2014</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日期间</w:t>
      </w:r>
      <w:r w:rsidRPr="00CB0914">
        <w:rPr>
          <w:rFonts w:hint="eastAsia"/>
          <w:color w:val="000000"/>
          <w:sz w:val="28"/>
          <w:szCs w:val="28"/>
        </w:rPr>
        <w:t>质检中心</w:t>
      </w:r>
      <w:r>
        <w:rPr>
          <w:rFonts w:hint="eastAsia"/>
          <w:color w:val="000000"/>
          <w:sz w:val="28"/>
          <w:szCs w:val="28"/>
        </w:rPr>
        <w:t>履行社会责任的情况。</w:t>
      </w:r>
    </w:p>
    <w:p w:rsidR="00F1608A" w:rsidRDefault="00F1608A" w:rsidP="00F1608A">
      <w:pPr>
        <w:ind w:firstLineChars="200" w:firstLine="560"/>
        <w:rPr>
          <w:rFonts w:hint="eastAsia"/>
          <w:color w:val="000000"/>
          <w:sz w:val="28"/>
          <w:szCs w:val="28"/>
        </w:rPr>
      </w:pPr>
      <w:r>
        <w:rPr>
          <w:rFonts w:hint="eastAsia"/>
          <w:color w:val="000000"/>
          <w:sz w:val="28"/>
          <w:szCs w:val="28"/>
        </w:rPr>
        <w:t>本报告经</w:t>
      </w:r>
      <w:r w:rsidRPr="00CB0914">
        <w:rPr>
          <w:rFonts w:hint="eastAsia"/>
          <w:color w:val="000000"/>
          <w:sz w:val="28"/>
          <w:szCs w:val="28"/>
        </w:rPr>
        <w:t>质检中心</w:t>
      </w:r>
      <w:r>
        <w:rPr>
          <w:rFonts w:hint="eastAsia"/>
          <w:color w:val="000000"/>
          <w:sz w:val="28"/>
          <w:szCs w:val="28"/>
        </w:rPr>
        <w:t>审核通过，并承诺报告内容真实、诚信。</w:t>
      </w:r>
    </w:p>
    <w:p w:rsidR="00F1608A" w:rsidRDefault="00F1608A" w:rsidP="00F1608A">
      <w:pPr>
        <w:ind w:firstLineChars="950" w:firstLine="2850"/>
        <w:rPr>
          <w:rFonts w:hint="eastAsia"/>
          <w:bCs/>
          <w:sz w:val="30"/>
          <w:szCs w:val="30"/>
        </w:rPr>
      </w:pPr>
      <w:r w:rsidRPr="001224A6">
        <w:rPr>
          <w:rFonts w:hint="eastAsia"/>
          <w:bCs/>
          <w:sz w:val="30"/>
          <w:szCs w:val="30"/>
        </w:rPr>
        <w:t>国家微电机质量监督检验中心</w:t>
      </w:r>
      <w:r>
        <w:rPr>
          <w:rFonts w:hint="eastAsia"/>
          <w:bCs/>
          <w:sz w:val="30"/>
          <w:szCs w:val="30"/>
        </w:rPr>
        <w:t xml:space="preserve">   </w:t>
      </w:r>
      <w:r>
        <w:rPr>
          <w:rFonts w:hint="eastAsia"/>
          <w:bCs/>
          <w:sz w:val="30"/>
          <w:szCs w:val="30"/>
        </w:rPr>
        <w:t>主任：莫</w:t>
      </w:r>
      <w:r>
        <w:rPr>
          <w:rFonts w:hint="eastAsia"/>
          <w:bCs/>
          <w:sz w:val="30"/>
          <w:szCs w:val="30"/>
        </w:rPr>
        <w:lastRenderedPageBreak/>
        <w:t>会成</w:t>
      </w:r>
    </w:p>
    <w:p w:rsidR="00F1608A" w:rsidRDefault="00F1608A" w:rsidP="00F1608A">
      <w:pPr>
        <w:numPr>
          <w:ilvl w:val="0"/>
          <w:numId w:val="1"/>
        </w:numPr>
        <w:rPr>
          <w:rFonts w:hint="eastAsia"/>
          <w:color w:val="000000"/>
          <w:sz w:val="28"/>
          <w:szCs w:val="28"/>
        </w:rPr>
      </w:pPr>
      <w:r>
        <w:rPr>
          <w:rFonts w:hint="eastAsia"/>
          <w:color w:val="000000"/>
          <w:sz w:val="28"/>
          <w:szCs w:val="28"/>
        </w:rPr>
        <w:t>社会责任管理体系和制度的建设情况</w:t>
      </w:r>
    </w:p>
    <w:p w:rsidR="00F1608A" w:rsidRDefault="00F1608A" w:rsidP="00F1608A">
      <w:pPr>
        <w:ind w:left="360"/>
        <w:rPr>
          <w:rFonts w:hint="eastAsia"/>
          <w:color w:val="000000"/>
          <w:sz w:val="28"/>
          <w:szCs w:val="28"/>
        </w:rPr>
      </w:pPr>
      <w:r>
        <w:rPr>
          <w:rFonts w:hint="eastAsia"/>
          <w:color w:val="000000"/>
          <w:sz w:val="28"/>
          <w:szCs w:val="28"/>
        </w:rPr>
        <w:t xml:space="preserve">   </w:t>
      </w:r>
      <w:r w:rsidRPr="00CB0914">
        <w:rPr>
          <w:rFonts w:hint="eastAsia"/>
          <w:color w:val="000000"/>
          <w:sz w:val="28"/>
          <w:szCs w:val="28"/>
        </w:rPr>
        <w:t>质检中心</w:t>
      </w:r>
      <w:r>
        <w:rPr>
          <w:rFonts w:hint="eastAsia"/>
          <w:color w:val="000000"/>
          <w:sz w:val="28"/>
          <w:szCs w:val="28"/>
        </w:rPr>
        <w:t>高度重视社会责任管理体系的建设和实施，将社会责任纳入</w:t>
      </w:r>
      <w:r w:rsidRPr="00CB0914">
        <w:rPr>
          <w:rFonts w:hint="eastAsia"/>
          <w:color w:val="000000"/>
          <w:sz w:val="28"/>
          <w:szCs w:val="28"/>
        </w:rPr>
        <w:t>质检中心</w:t>
      </w:r>
      <w:r>
        <w:rPr>
          <w:rFonts w:hint="eastAsia"/>
          <w:color w:val="000000"/>
          <w:sz w:val="28"/>
          <w:szCs w:val="28"/>
        </w:rPr>
        <w:t>总体发展战略，融入</w:t>
      </w:r>
      <w:r w:rsidRPr="00CB0914">
        <w:rPr>
          <w:rFonts w:hint="eastAsia"/>
          <w:color w:val="000000"/>
          <w:sz w:val="28"/>
          <w:szCs w:val="28"/>
        </w:rPr>
        <w:t>质检中心</w:t>
      </w:r>
      <w:r>
        <w:rPr>
          <w:rFonts w:hint="eastAsia"/>
          <w:color w:val="000000"/>
          <w:sz w:val="28"/>
          <w:szCs w:val="28"/>
        </w:rPr>
        <w:t>管理各环节和业务全过程，使社会责任管理与</w:t>
      </w:r>
      <w:r w:rsidRPr="00CB0914">
        <w:rPr>
          <w:rFonts w:hint="eastAsia"/>
          <w:color w:val="000000"/>
          <w:sz w:val="28"/>
          <w:szCs w:val="28"/>
        </w:rPr>
        <w:t>质检中心</w:t>
      </w:r>
      <w:r>
        <w:rPr>
          <w:rFonts w:hint="eastAsia"/>
          <w:color w:val="000000"/>
          <w:sz w:val="28"/>
          <w:szCs w:val="28"/>
        </w:rPr>
        <w:t>成长融为一体，实现</w:t>
      </w:r>
      <w:r w:rsidRPr="00CB0914">
        <w:rPr>
          <w:rFonts w:hint="eastAsia"/>
          <w:color w:val="000000"/>
          <w:sz w:val="28"/>
          <w:szCs w:val="28"/>
        </w:rPr>
        <w:t>质检中心</w:t>
      </w:r>
      <w:r>
        <w:rPr>
          <w:rFonts w:hint="eastAsia"/>
          <w:color w:val="000000"/>
          <w:sz w:val="28"/>
          <w:szCs w:val="28"/>
        </w:rPr>
        <w:t>与社会责任协调发展。</w:t>
      </w:r>
    </w:p>
    <w:p w:rsidR="00F1608A" w:rsidRDefault="00F1608A" w:rsidP="00F1608A">
      <w:pPr>
        <w:numPr>
          <w:ilvl w:val="0"/>
          <w:numId w:val="2"/>
        </w:numPr>
        <w:rPr>
          <w:rFonts w:hint="eastAsia"/>
          <w:color w:val="000000"/>
          <w:sz w:val="28"/>
          <w:szCs w:val="28"/>
        </w:rPr>
      </w:pPr>
      <w:r>
        <w:rPr>
          <w:rFonts w:hint="eastAsia"/>
          <w:color w:val="000000"/>
          <w:sz w:val="28"/>
          <w:szCs w:val="28"/>
        </w:rPr>
        <w:t>社会责任管理体系</w:t>
      </w:r>
    </w:p>
    <w:p w:rsidR="00F1608A" w:rsidRDefault="00F1608A" w:rsidP="00F1608A">
      <w:pPr>
        <w:ind w:leftChars="171" w:left="359"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不断健全和完善社会责任管理体系和管理机制，持续拓展社会责任管理的内涵，科学、规范地推进社会责任管理工作。</w:t>
      </w:r>
    </w:p>
    <w:p w:rsidR="00F1608A" w:rsidRPr="001C2CB5" w:rsidRDefault="00F1608A" w:rsidP="00F1608A">
      <w:pPr>
        <w:ind w:leftChars="171" w:left="359"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社会责任组织机构：</w:t>
      </w:r>
    </w:p>
    <w:p w:rsidR="00F1608A" w:rsidRDefault="00F1608A" w:rsidP="00F1608A">
      <w:pPr>
        <w:jc w:val="center"/>
        <w:rPr>
          <w:rFonts w:hint="eastAsia"/>
          <w:sz w:val="24"/>
        </w:rPr>
      </w:pPr>
      <w:r>
        <w:rPr>
          <w:noProof/>
          <w:sz w:val="20"/>
        </w:rPr>
        <w:pict>
          <v:rect id="_x0000_s2050" style="position:absolute;left:0;text-align:left;margin-left:140.2pt;margin-top:1.95pt;width:152.25pt;height:51.4pt;z-index:251660288">
            <v:textbox style="mso-next-textbox:#_x0000_s2050">
              <w:txbxContent>
                <w:p w:rsidR="00F1608A" w:rsidRPr="00B33349" w:rsidRDefault="00F1608A" w:rsidP="00F1608A">
                  <w:pPr>
                    <w:spacing w:line="280" w:lineRule="exact"/>
                    <w:ind w:firstLineChars="150" w:firstLine="315"/>
                    <w:rPr>
                      <w:rFonts w:hint="eastAsia"/>
                      <w:szCs w:val="21"/>
                    </w:rPr>
                  </w:pPr>
                  <w:r w:rsidRPr="00B33349">
                    <w:rPr>
                      <w:rFonts w:hint="eastAsia"/>
                      <w:color w:val="000000"/>
                      <w:szCs w:val="21"/>
                    </w:rPr>
                    <w:t>社会责任工作领导小组</w:t>
                  </w:r>
                </w:p>
                <w:p w:rsidR="00F1608A" w:rsidRPr="00B33349" w:rsidRDefault="00F1608A" w:rsidP="00F1608A">
                  <w:pPr>
                    <w:spacing w:line="280" w:lineRule="exact"/>
                    <w:ind w:firstLineChars="200" w:firstLine="420"/>
                    <w:rPr>
                      <w:rFonts w:hint="eastAsia"/>
                    </w:rPr>
                  </w:pPr>
                  <w:r>
                    <w:rPr>
                      <w:rFonts w:hint="eastAsia"/>
                    </w:rPr>
                    <w:t>组长：质检中心主任</w:t>
                  </w:r>
                </w:p>
              </w:txbxContent>
            </v:textbox>
          </v:rect>
        </w:pict>
      </w:r>
    </w:p>
    <w:p w:rsidR="00F1608A" w:rsidRDefault="00F1608A" w:rsidP="00F1608A">
      <w:pPr>
        <w:jc w:val="center"/>
        <w:rPr>
          <w:rFonts w:hint="eastAsia"/>
          <w:sz w:val="24"/>
        </w:rPr>
      </w:pPr>
    </w:p>
    <w:p w:rsidR="00F1608A" w:rsidRDefault="00F1608A" w:rsidP="00F1608A">
      <w:pPr>
        <w:rPr>
          <w:rFonts w:hint="eastAsia"/>
          <w:sz w:val="24"/>
        </w:rPr>
      </w:pPr>
    </w:p>
    <w:p w:rsidR="00F1608A" w:rsidRDefault="00F1608A" w:rsidP="00F1608A">
      <w:pPr>
        <w:jc w:val="center"/>
        <w:rPr>
          <w:rFonts w:hint="eastAsia"/>
          <w:sz w:val="24"/>
        </w:rPr>
      </w:pPr>
      <w:r>
        <w:rPr>
          <w:noProof/>
          <w:sz w:val="20"/>
        </w:rPr>
        <w:pict>
          <v:line id="_x0000_s2054" style="position:absolute;left:0;text-align:left;z-index:251664384" from="3in,6.55pt" to="3in,100.3pt"/>
        </w:pict>
      </w:r>
    </w:p>
    <w:p w:rsidR="00F1608A" w:rsidRDefault="00F1608A" w:rsidP="00F1608A">
      <w:pPr>
        <w:jc w:val="center"/>
        <w:rPr>
          <w:rFonts w:hint="eastAsia"/>
          <w:sz w:val="24"/>
        </w:rPr>
      </w:pPr>
    </w:p>
    <w:p w:rsidR="00F1608A" w:rsidRDefault="00F1608A" w:rsidP="00F1608A">
      <w:pPr>
        <w:jc w:val="center"/>
        <w:rPr>
          <w:rFonts w:hint="eastAsia"/>
          <w:sz w:val="24"/>
        </w:rPr>
      </w:pPr>
      <w:r>
        <w:rPr>
          <w:noProof/>
          <w:sz w:val="20"/>
        </w:rPr>
        <w:pict>
          <v:line id="_x0000_s2059" style="position:absolute;left:0;text-align:left;z-index:251669504" from="121.2pt,4.05pt" to="215.7pt,4.05pt"/>
        </w:pict>
      </w:r>
      <w:r>
        <w:rPr>
          <w:noProof/>
          <w:sz w:val="20"/>
        </w:rPr>
        <w:pict>
          <v:line id="_x0000_s2058" style="position:absolute;left:0;text-align:left;flip:y;z-index:251668480" from="121.2pt,4.8pt" to="121.2pt,25.8pt"/>
        </w:pict>
      </w:r>
    </w:p>
    <w:p w:rsidR="00F1608A" w:rsidRDefault="00F1608A" w:rsidP="00F1608A">
      <w:pPr>
        <w:jc w:val="center"/>
        <w:rPr>
          <w:rFonts w:hint="eastAsia"/>
          <w:sz w:val="24"/>
        </w:rPr>
      </w:pPr>
      <w:r>
        <w:rPr>
          <w:noProof/>
          <w:sz w:val="20"/>
        </w:rPr>
        <w:pict>
          <v:rect id="_x0000_s2051" style="position:absolute;left:0;text-align:left;margin-left:62.95pt;margin-top:10.95pt;width:120pt;height:22.5pt;z-index:251661312">
            <v:textbox style="mso-next-textbox:#_x0000_s2051">
              <w:txbxContent>
                <w:p w:rsidR="00F1608A" w:rsidRDefault="00F1608A" w:rsidP="00F1608A">
                  <w:pPr>
                    <w:jc w:val="center"/>
                    <w:rPr>
                      <w:rFonts w:hint="eastAsia"/>
                    </w:rPr>
                  </w:pPr>
                  <w:r>
                    <w:rPr>
                      <w:rFonts w:hint="eastAsia"/>
                    </w:rPr>
                    <w:t>牵头部门：业务办公室</w:t>
                  </w:r>
                </w:p>
              </w:txbxContent>
            </v:textbox>
          </v:rect>
        </w:pict>
      </w:r>
    </w:p>
    <w:p w:rsidR="00F1608A" w:rsidRDefault="00F1608A" w:rsidP="00F1608A">
      <w:pPr>
        <w:jc w:val="center"/>
        <w:rPr>
          <w:rFonts w:hint="eastAsia"/>
          <w:sz w:val="24"/>
        </w:rPr>
      </w:pPr>
    </w:p>
    <w:p w:rsidR="00F1608A" w:rsidRDefault="00F1608A" w:rsidP="00F1608A">
      <w:pPr>
        <w:jc w:val="center"/>
        <w:rPr>
          <w:rFonts w:hint="eastAsia"/>
          <w:sz w:val="24"/>
        </w:rPr>
      </w:pPr>
    </w:p>
    <w:p w:rsidR="00F1608A" w:rsidRDefault="00F1608A" w:rsidP="00F1608A">
      <w:pPr>
        <w:jc w:val="center"/>
        <w:rPr>
          <w:rFonts w:hint="eastAsia"/>
          <w:sz w:val="24"/>
        </w:rPr>
      </w:pPr>
      <w:r>
        <w:rPr>
          <w:noProof/>
          <w:sz w:val="20"/>
        </w:rPr>
        <w:pict>
          <v:line id="_x0000_s2060" style="position:absolute;left:0;text-align:left;z-index:251670528" from="314pt,6pt" to="314pt,24pt"/>
        </w:pict>
      </w:r>
      <w:r>
        <w:rPr>
          <w:noProof/>
          <w:sz w:val="20"/>
        </w:rPr>
        <w:pict>
          <v:line id="_x0000_s2061" style="position:absolute;left:0;text-align:left;z-index:251671552" from="124.2pt,5.85pt" to="124.2pt,23.85pt"/>
        </w:pict>
      </w:r>
      <w:r>
        <w:rPr>
          <w:noProof/>
          <w:sz w:val="20"/>
        </w:rPr>
        <w:pict>
          <v:line id="_x0000_s2057" style="position:absolute;left:0;text-align:left;z-index:251667456" from="314pt,6.9pt" to="314pt,24.9pt"/>
        </w:pict>
      </w:r>
      <w:r>
        <w:rPr>
          <w:noProof/>
          <w:sz w:val="20"/>
        </w:rPr>
        <w:pict>
          <v:line id="_x0000_s2056" style="position:absolute;left:0;text-align:left;z-index:251666432" from="124.2pt,6.9pt" to="124.2pt,24.9pt"/>
        </w:pict>
      </w:r>
      <w:r>
        <w:rPr>
          <w:noProof/>
          <w:sz w:val="20"/>
        </w:rPr>
        <w:pict>
          <v:line id="_x0000_s2055" style="position:absolute;left:0;text-align:left;z-index:251665408" from="124.2pt,5.4pt" to="313.9pt,5.4pt"/>
        </w:pict>
      </w:r>
    </w:p>
    <w:p w:rsidR="00F1608A" w:rsidRDefault="00F1608A" w:rsidP="00F1608A">
      <w:pPr>
        <w:jc w:val="center"/>
        <w:rPr>
          <w:rFonts w:hint="eastAsia"/>
          <w:sz w:val="24"/>
        </w:rPr>
      </w:pPr>
      <w:r>
        <w:rPr>
          <w:noProof/>
          <w:sz w:val="20"/>
        </w:rPr>
        <w:pict>
          <v:rect id="_x0000_s2052" style="position:absolute;left:0;text-align:left;margin-left:72.7pt;margin-top:8.4pt;width:103.5pt;height:24.3pt;z-index:251662336">
            <v:textbox style="mso-next-textbox:#_x0000_s2052">
              <w:txbxContent>
                <w:p w:rsidR="00F1608A" w:rsidRDefault="00F1608A" w:rsidP="00F1608A">
                  <w:pPr>
                    <w:jc w:val="center"/>
                    <w:rPr>
                      <w:rFonts w:hint="eastAsia"/>
                    </w:rPr>
                  </w:pPr>
                  <w:r>
                    <w:rPr>
                      <w:rFonts w:hint="eastAsia"/>
                    </w:rPr>
                    <w:t>技术标准室</w:t>
                  </w:r>
                </w:p>
                <w:p w:rsidR="00F1608A" w:rsidRDefault="00F1608A" w:rsidP="00F1608A">
                  <w:pPr>
                    <w:jc w:val="center"/>
                    <w:rPr>
                      <w:rFonts w:hint="eastAsia"/>
                    </w:rPr>
                  </w:pPr>
                </w:p>
                <w:p w:rsidR="00F1608A" w:rsidRDefault="00F1608A" w:rsidP="00F1608A">
                  <w:pPr>
                    <w:jc w:val="center"/>
                    <w:rPr>
                      <w:rFonts w:hint="eastAsia"/>
                    </w:rPr>
                  </w:pPr>
                </w:p>
              </w:txbxContent>
            </v:textbox>
          </v:rect>
        </w:pict>
      </w:r>
      <w:r>
        <w:rPr>
          <w:noProof/>
          <w:sz w:val="20"/>
        </w:rPr>
        <w:pict>
          <v:rect id="_x0000_s2053" style="position:absolute;left:0;text-align:left;margin-left:265.2pt;margin-top:8.4pt;width:99.8pt;height:24.3pt;z-index:251663360">
            <v:textbox style="mso-next-textbox:#_x0000_s2053">
              <w:txbxContent>
                <w:p w:rsidR="00F1608A" w:rsidRDefault="00F1608A" w:rsidP="00F1608A">
                  <w:pPr>
                    <w:jc w:val="center"/>
                    <w:rPr>
                      <w:rFonts w:hint="eastAsia"/>
                    </w:rPr>
                  </w:pPr>
                  <w:r>
                    <w:rPr>
                      <w:rFonts w:hint="eastAsia"/>
                    </w:rPr>
                    <w:t>电机检验室</w:t>
                  </w:r>
                </w:p>
              </w:txbxContent>
            </v:textbox>
          </v:rect>
        </w:pict>
      </w:r>
    </w:p>
    <w:p w:rsidR="00F1608A" w:rsidRDefault="00F1608A" w:rsidP="00F1608A">
      <w:pPr>
        <w:jc w:val="center"/>
        <w:rPr>
          <w:rFonts w:hint="eastAsia"/>
          <w:sz w:val="24"/>
        </w:rPr>
      </w:pPr>
    </w:p>
    <w:p w:rsidR="00F1608A" w:rsidRDefault="00F1608A" w:rsidP="00F1608A">
      <w:pPr>
        <w:rPr>
          <w:rFonts w:hint="eastAsia"/>
          <w:sz w:val="24"/>
        </w:rPr>
      </w:pPr>
    </w:p>
    <w:p w:rsidR="00F1608A" w:rsidRDefault="00F1608A" w:rsidP="00F1608A">
      <w:pPr>
        <w:ind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社会责任工作领导小组负责领导、推进</w:t>
      </w:r>
      <w:r w:rsidRPr="00CB0914">
        <w:rPr>
          <w:rFonts w:hint="eastAsia"/>
          <w:color w:val="000000"/>
          <w:sz w:val="28"/>
          <w:szCs w:val="28"/>
        </w:rPr>
        <w:t>质检中心</w:t>
      </w:r>
      <w:r>
        <w:rPr>
          <w:rFonts w:hint="eastAsia"/>
          <w:color w:val="000000"/>
          <w:sz w:val="28"/>
          <w:szCs w:val="28"/>
        </w:rPr>
        <w:t>社会责任工作，审批</w:t>
      </w:r>
      <w:r w:rsidRPr="00CB0914">
        <w:rPr>
          <w:rFonts w:hint="eastAsia"/>
          <w:color w:val="000000"/>
          <w:sz w:val="28"/>
          <w:szCs w:val="28"/>
        </w:rPr>
        <w:t>质检中心</w:t>
      </w:r>
      <w:r>
        <w:rPr>
          <w:rFonts w:hint="eastAsia"/>
          <w:color w:val="000000"/>
          <w:sz w:val="28"/>
          <w:szCs w:val="28"/>
        </w:rPr>
        <w:t>社会责任规划和工作计划；处理社会责任工作中的重大问题，</w:t>
      </w:r>
      <w:r w:rsidRPr="0088239A">
        <w:rPr>
          <w:rFonts w:hint="eastAsia"/>
          <w:sz w:val="28"/>
          <w:szCs w:val="28"/>
        </w:rPr>
        <w:t>业务办公</w:t>
      </w:r>
      <w:r>
        <w:rPr>
          <w:rFonts w:hint="eastAsia"/>
          <w:sz w:val="28"/>
          <w:szCs w:val="28"/>
        </w:rPr>
        <w:t>室作为</w:t>
      </w:r>
      <w:r>
        <w:rPr>
          <w:rFonts w:hint="eastAsia"/>
          <w:color w:val="000000"/>
          <w:sz w:val="28"/>
          <w:szCs w:val="28"/>
        </w:rPr>
        <w:t>领导小组的日常办事机构，负责落实领导小组的各项决议，编制社会责任规划和工作计划，协调</w:t>
      </w:r>
      <w:r w:rsidRPr="00CB0914">
        <w:rPr>
          <w:rFonts w:hint="eastAsia"/>
          <w:color w:val="000000"/>
          <w:sz w:val="28"/>
          <w:szCs w:val="28"/>
        </w:rPr>
        <w:t>质检中心</w:t>
      </w:r>
      <w:r>
        <w:rPr>
          <w:rFonts w:hint="eastAsia"/>
          <w:color w:val="000000"/>
          <w:sz w:val="28"/>
          <w:szCs w:val="28"/>
        </w:rPr>
        <w:t>社会责任相关工作。技术标准室和电机检验室作为执行单位严格按</w:t>
      </w:r>
      <w:r w:rsidRPr="00CB0914">
        <w:rPr>
          <w:rFonts w:hint="eastAsia"/>
          <w:color w:val="000000"/>
          <w:sz w:val="28"/>
          <w:szCs w:val="28"/>
        </w:rPr>
        <w:t>质</w:t>
      </w:r>
      <w:r w:rsidRPr="00CB0914">
        <w:rPr>
          <w:rFonts w:hint="eastAsia"/>
          <w:color w:val="000000"/>
          <w:sz w:val="28"/>
          <w:szCs w:val="28"/>
        </w:rPr>
        <w:lastRenderedPageBreak/>
        <w:t>检中心</w:t>
      </w:r>
      <w:r>
        <w:rPr>
          <w:rFonts w:hint="eastAsia"/>
          <w:color w:val="000000"/>
          <w:sz w:val="28"/>
          <w:szCs w:val="28"/>
        </w:rPr>
        <w:t>社会责任规划和工作计划执行。做到上下一心将社会责任工作落到实处。</w:t>
      </w:r>
    </w:p>
    <w:p w:rsidR="00F1608A" w:rsidRDefault="00F1608A" w:rsidP="00F1608A">
      <w:pPr>
        <w:rPr>
          <w:rFonts w:hint="eastAsia"/>
          <w:color w:val="000000"/>
          <w:sz w:val="28"/>
          <w:szCs w:val="28"/>
        </w:rPr>
      </w:pPr>
      <w:r>
        <w:rPr>
          <w:rFonts w:hint="eastAsia"/>
          <w:color w:val="000000"/>
          <w:sz w:val="28"/>
          <w:szCs w:val="28"/>
        </w:rPr>
        <w:t>2</w:t>
      </w:r>
      <w:r>
        <w:rPr>
          <w:rFonts w:hint="eastAsia"/>
          <w:color w:val="000000"/>
          <w:sz w:val="28"/>
          <w:szCs w:val="28"/>
        </w:rPr>
        <w:t>．利益相关方</w:t>
      </w:r>
    </w:p>
    <w:p w:rsidR="00F1608A" w:rsidRDefault="00F1608A" w:rsidP="00F1608A">
      <w:pPr>
        <w:ind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建立了与各级政府、员工、客户、协作单位及同行业组织间的沟通机制，充分尊重和维护利益相关方的合法权益，并努力建立各方共赢的社会责任体系。</w:t>
      </w:r>
    </w:p>
    <w:p w:rsidR="00F1608A" w:rsidRDefault="00F1608A" w:rsidP="00F1608A">
      <w:pPr>
        <w:ind w:firstLineChars="200" w:firstLine="560"/>
        <w:rPr>
          <w:rFonts w:hint="eastAsia"/>
          <w:color w:val="000000"/>
          <w:sz w:val="28"/>
          <w:szCs w:val="28"/>
        </w:rPr>
      </w:pPr>
      <w:r>
        <w:rPr>
          <w:rFonts w:hint="eastAsia"/>
          <w:color w:val="000000"/>
          <w:sz w:val="28"/>
          <w:szCs w:val="28"/>
        </w:rPr>
        <w:t>政府：</w:t>
      </w:r>
      <w:r w:rsidRPr="00CB0914">
        <w:rPr>
          <w:rFonts w:hint="eastAsia"/>
          <w:color w:val="000000"/>
          <w:sz w:val="28"/>
          <w:szCs w:val="28"/>
        </w:rPr>
        <w:t>质检中心</w:t>
      </w:r>
      <w:r>
        <w:rPr>
          <w:rFonts w:hint="eastAsia"/>
          <w:color w:val="000000"/>
          <w:sz w:val="28"/>
          <w:szCs w:val="28"/>
        </w:rPr>
        <w:t>接受各级政府对</w:t>
      </w:r>
      <w:r w:rsidRPr="00CB0914">
        <w:rPr>
          <w:rFonts w:hint="eastAsia"/>
          <w:color w:val="000000"/>
          <w:sz w:val="28"/>
          <w:szCs w:val="28"/>
        </w:rPr>
        <w:t>质检中心</w:t>
      </w:r>
      <w:r>
        <w:rPr>
          <w:rFonts w:hint="eastAsia"/>
          <w:color w:val="000000"/>
          <w:sz w:val="28"/>
          <w:szCs w:val="28"/>
        </w:rPr>
        <w:t>社会责任工作的指导和监督，按要求向各级政府汇报</w:t>
      </w:r>
      <w:r w:rsidRPr="00CB0914">
        <w:rPr>
          <w:rFonts w:hint="eastAsia"/>
          <w:color w:val="000000"/>
          <w:sz w:val="28"/>
          <w:szCs w:val="28"/>
        </w:rPr>
        <w:t>质检中心</w:t>
      </w:r>
      <w:r>
        <w:rPr>
          <w:rFonts w:hint="eastAsia"/>
          <w:color w:val="000000"/>
          <w:sz w:val="28"/>
          <w:szCs w:val="28"/>
        </w:rPr>
        <w:t>社会责任工作情况。严格遵守政府的各项法律、法规。</w:t>
      </w:r>
    </w:p>
    <w:p w:rsidR="00F1608A" w:rsidRDefault="00F1608A" w:rsidP="00F1608A">
      <w:pPr>
        <w:ind w:firstLineChars="200" w:firstLine="560"/>
        <w:rPr>
          <w:rFonts w:hint="eastAsia"/>
          <w:color w:val="000000"/>
          <w:sz w:val="28"/>
          <w:szCs w:val="28"/>
        </w:rPr>
      </w:pPr>
      <w:r>
        <w:rPr>
          <w:rFonts w:hint="eastAsia"/>
          <w:color w:val="000000"/>
          <w:sz w:val="28"/>
          <w:szCs w:val="28"/>
        </w:rPr>
        <w:t>员工：</w:t>
      </w:r>
      <w:r w:rsidRPr="00CB0914">
        <w:rPr>
          <w:rFonts w:hint="eastAsia"/>
          <w:color w:val="000000"/>
          <w:sz w:val="28"/>
          <w:szCs w:val="28"/>
        </w:rPr>
        <w:t>质检中心</w:t>
      </w:r>
      <w:r>
        <w:rPr>
          <w:rFonts w:hint="eastAsia"/>
          <w:color w:val="000000"/>
          <w:sz w:val="28"/>
          <w:szCs w:val="28"/>
        </w:rPr>
        <w:t>通过工会组织、座谈会、合理化建议征集等形式，积极维护员工的合法权益，通过学习、培训为员工提升自身素质创造机会，通过科研项目研究为员工提供广阔的发展平台。</w:t>
      </w:r>
    </w:p>
    <w:p w:rsidR="00F1608A" w:rsidRDefault="00F1608A" w:rsidP="00F1608A">
      <w:pPr>
        <w:ind w:firstLineChars="200" w:firstLine="560"/>
        <w:rPr>
          <w:rFonts w:hint="eastAsia"/>
          <w:color w:val="000000"/>
          <w:sz w:val="28"/>
          <w:szCs w:val="28"/>
        </w:rPr>
      </w:pPr>
      <w:r>
        <w:rPr>
          <w:rFonts w:hint="eastAsia"/>
          <w:color w:val="000000"/>
          <w:sz w:val="28"/>
          <w:szCs w:val="28"/>
        </w:rPr>
        <w:t>客户：通过与客户的沟通与调查，与客户保持密切的联系。关注需求，持续改进，提供高质量，公正优质的服务。</w:t>
      </w:r>
    </w:p>
    <w:p w:rsidR="00F1608A" w:rsidRDefault="00F1608A" w:rsidP="00F1608A">
      <w:pPr>
        <w:ind w:firstLineChars="200" w:firstLine="560"/>
        <w:rPr>
          <w:rFonts w:hint="eastAsia"/>
          <w:color w:val="000000"/>
          <w:sz w:val="28"/>
          <w:szCs w:val="28"/>
        </w:rPr>
      </w:pPr>
      <w:r>
        <w:rPr>
          <w:rFonts w:hint="eastAsia"/>
          <w:color w:val="000000"/>
          <w:sz w:val="28"/>
          <w:szCs w:val="28"/>
        </w:rPr>
        <w:t>协作单位及同行业组织：与协作单位及同行业组织建立密切的合作关系，建立合作共赢、共同发展、携手共进的关系。</w:t>
      </w:r>
    </w:p>
    <w:p w:rsidR="00F1608A" w:rsidRDefault="00F1608A" w:rsidP="00F1608A">
      <w:pPr>
        <w:numPr>
          <w:ilvl w:val="0"/>
          <w:numId w:val="1"/>
        </w:numPr>
        <w:rPr>
          <w:rFonts w:hint="eastAsia"/>
          <w:color w:val="000000"/>
          <w:sz w:val="28"/>
          <w:szCs w:val="28"/>
        </w:rPr>
      </w:pPr>
      <w:r>
        <w:rPr>
          <w:rFonts w:hint="eastAsia"/>
          <w:color w:val="000000"/>
          <w:sz w:val="28"/>
          <w:szCs w:val="28"/>
        </w:rPr>
        <w:t>履行社会责任情况</w:t>
      </w:r>
    </w:p>
    <w:p w:rsidR="00F1608A" w:rsidRDefault="00F1608A" w:rsidP="00F1608A">
      <w:pPr>
        <w:numPr>
          <w:ilvl w:val="0"/>
          <w:numId w:val="3"/>
        </w:numPr>
        <w:rPr>
          <w:rFonts w:hint="eastAsia"/>
          <w:color w:val="000000"/>
          <w:sz w:val="28"/>
          <w:szCs w:val="28"/>
        </w:rPr>
      </w:pPr>
      <w:r>
        <w:rPr>
          <w:rFonts w:hint="eastAsia"/>
          <w:color w:val="000000"/>
          <w:sz w:val="28"/>
          <w:szCs w:val="28"/>
        </w:rPr>
        <w:t>遵守法律</w:t>
      </w:r>
    </w:p>
    <w:p w:rsidR="00F1608A" w:rsidRPr="008C56BB" w:rsidRDefault="00F1608A" w:rsidP="00F1608A">
      <w:pPr>
        <w:tabs>
          <w:tab w:val="left" w:pos="850"/>
          <w:tab w:val="left" w:pos="894"/>
        </w:tabs>
        <w:ind w:firstLineChars="250" w:firstLine="700"/>
        <w:rPr>
          <w:rFonts w:hint="eastAsia"/>
          <w:sz w:val="28"/>
          <w:szCs w:val="28"/>
        </w:rPr>
      </w:pPr>
      <w:r w:rsidRPr="00CB0914">
        <w:rPr>
          <w:rFonts w:hint="eastAsia"/>
          <w:color w:val="000000"/>
          <w:sz w:val="28"/>
          <w:szCs w:val="28"/>
        </w:rPr>
        <w:t>质检中心</w:t>
      </w:r>
      <w:r>
        <w:rPr>
          <w:rFonts w:hint="eastAsia"/>
          <w:color w:val="000000"/>
          <w:sz w:val="28"/>
          <w:szCs w:val="28"/>
        </w:rPr>
        <w:t>一直以来严格遵守法律法规，</w:t>
      </w:r>
      <w:r>
        <w:rPr>
          <w:rFonts w:hint="eastAsia"/>
          <w:sz w:val="28"/>
          <w:szCs w:val="28"/>
        </w:rPr>
        <w:t>坚持依法开展检测工作，确保</w:t>
      </w:r>
      <w:r w:rsidRPr="00D442C0">
        <w:rPr>
          <w:rFonts w:hint="eastAsia"/>
          <w:sz w:val="28"/>
          <w:szCs w:val="28"/>
        </w:rPr>
        <w:t>全体工作人员严守职业道德，抵制来自各方面干扰和不正当压力。坚持科学求实的工作作风，</w:t>
      </w:r>
      <w:r>
        <w:rPr>
          <w:rFonts w:hint="eastAsia"/>
          <w:sz w:val="28"/>
          <w:szCs w:val="28"/>
        </w:rPr>
        <w:t>不行政干预检测人员独立行使职权开展的检测业务和各项质量监督活动，</w:t>
      </w:r>
      <w:r w:rsidRPr="008C56BB">
        <w:rPr>
          <w:rFonts w:hint="eastAsia"/>
          <w:sz w:val="28"/>
          <w:szCs w:val="28"/>
        </w:rPr>
        <w:t>严守客户的技术秘密，维护客户的知</w:t>
      </w:r>
      <w:r w:rsidRPr="008C56BB">
        <w:rPr>
          <w:rFonts w:hint="eastAsia"/>
          <w:sz w:val="28"/>
          <w:szCs w:val="28"/>
        </w:rPr>
        <w:lastRenderedPageBreak/>
        <w:t>识产权和其他利益。</w:t>
      </w:r>
      <w:r>
        <w:rPr>
          <w:rFonts w:hint="eastAsia"/>
          <w:sz w:val="28"/>
          <w:szCs w:val="28"/>
        </w:rPr>
        <w:t>自觉接受政府、客户和社会的监督。</w:t>
      </w:r>
    </w:p>
    <w:p w:rsidR="00F1608A" w:rsidRDefault="00F1608A" w:rsidP="00F1608A">
      <w:pPr>
        <w:numPr>
          <w:ilvl w:val="0"/>
          <w:numId w:val="3"/>
        </w:numPr>
        <w:tabs>
          <w:tab w:val="left" w:pos="850"/>
          <w:tab w:val="left" w:pos="894"/>
        </w:tabs>
        <w:rPr>
          <w:rFonts w:hint="eastAsia"/>
          <w:sz w:val="28"/>
          <w:szCs w:val="28"/>
        </w:rPr>
      </w:pPr>
      <w:r>
        <w:rPr>
          <w:rFonts w:hint="eastAsia"/>
          <w:sz w:val="28"/>
          <w:szCs w:val="28"/>
        </w:rPr>
        <w:t>规范运营</w:t>
      </w:r>
    </w:p>
    <w:p w:rsidR="00F1608A" w:rsidRDefault="00F1608A" w:rsidP="00F1608A">
      <w:pPr>
        <w:tabs>
          <w:tab w:val="left" w:pos="850"/>
          <w:tab w:val="left" w:pos="894"/>
        </w:tabs>
        <w:ind w:firstLineChars="250" w:firstLine="700"/>
        <w:rPr>
          <w:rFonts w:hint="eastAsia"/>
          <w:sz w:val="28"/>
          <w:szCs w:val="28"/>
        </w:rPr>
      </w:pPr>
      <w:r>
        <w:rPr>
          <w:rFonts w:hint="eastAsia"/>
          <w:sz w:val="28"/>
          <w:szCs w:val="28"/>
        </w:rPr>
        <w:t>规范是检验机构开展产品检验的技术依据和前提，检验机构在遵守标准准则的过程中形成工作模式的标准化，进而优化内部工作流程，有助于内部管理规范化，提高检验工作的统一性和一致性，有效提高机构工作效率，提高市场竞争力。</w:t>
      </w:r>
    </w:p>
    <w:p w:rsidR="00F1608A" w:rsidRDefault="00F1608A" w:rsidP="00F1608A">
      <w:pPr>
        <w:tabs>
          <w:tab w:val="left" w:pos="850"/>
          <w:tab w:val="left" w:pos="894"/>
        </w:tabs>
        <w:ind w:firstLineChars="250" w:firstLine="700"/>
        <w:rPr>
          <w:rFonts w:hint="eastAsia"/>
          <w:sz w:val="28"/>
          <w:szCs w:val="28"/>
        </w:rPr>
      </w:pPr>
      <w:r>
        <w:rPr>
          <w:rFonts w:hint="eastAsia"/>
          <w:sz w:val="28"/>
          <w:szCs w:val="28"/>
        </w:rPr>
        <w:t>规范运作主要体现在两个方面，一是管理规范，</w:t>
      </w:r>
      <w:r w:rsidRPr="00CB0914">
        <w:rPr>
          <w:rFonts w:hint="eastAsia"/>
          <w:color w:val="000000"/>
          <w:sz w:val="28"/>
          <w:szCs w:val="28"/>
        </w:rPr>
        <w:t>质检中心长期以来严格按照</w:t>
      </w:r>
      <w:r>
        <w:rPr>
          <w:rFonts w:hint="eastAsia"/>
          <w:color w:val="000000"/>
          <w:sz w:val="28"/>
          <w:szCs w:val="28"/>
        </w:rPr>
        <w:t>国家认证认可监督管理委员会发布的《国家产品质量监督检验中心授权管理办法》以及合格评定国家认可委员会</w:t>
      </w:r>
      <w:r w:rsidRPr="00CB0914">
        <w:rPr>
          <w:rFonts w:hint="eastAsia"/>
          <w:color w:val="000000"/>
          <w:sz w:val="28"/>
          <w:szCs w:val="28"/>
        </w:rPr>
        <w:t>发布的</w:t>
      </w:r>
      <w:r w:rsidRPr="00CB0914">
        <w:rPr>
          <w:rFonts w:hint="eastAsia"/>
          <w:color w:val="000000"/>
          <w:sz w:val="28"/>
          <w:szCs w:val="28"/>
        </w:rPr>
        <w:t>CNAS-CL01</w:t>
      </w:r>
      <w:r w:rsidRPr="00CB0914">
        <w:rPr>
          <w:rFonts w:hint="eastAsia"/>
          <w:color w:val="000000"/>
          <w:sz w:val="28"/>
          <w:szCs w:val="28"/>
        </w:rPr>
        <w:t>《检测和校准实验室能力认可准则》及《实验室资质认定评审准则》和质检中心编制的</w:t>
      </w:r>
      <w:r w:rsidRPr="00CB0914">
        <w:rPr>
          <w:rFonts w:hint="eastAsia"/>
          <w:sz w:val="28"/>
          <w:szCs w:val="28"/>
        </w:rPr>
        <w:t>《</w:t>
      </w:r>
      <w:r w:rsidRPr="00CB0914">
        <w:rPr>
          <w:rFonts w:hint="eastAsia"/>
          <w:color w:val="000000"/>
          <w:sz w:val="28"/>
          <w:szCs w:val="28"/>
        </w:rPr>
        <w:t>质量手册</w:t>
      </w:r>
      <w:r w:rsidRPr="00CB0914">
        <w:rPr>
          <w:rFonts w:hint="eastAsia"/>
          <w:sz w:val="28"/>
          <w:szCs w:val="28"/>
        </w:rPr>
        <w:t>》和《管理体系</w:t>
      </w:r>
      <w:r w:rsidRPr="00CB0914">
        <w:rPr>
          <w:rFonts w:hint="eastAsia"/>
          <w:color w:val="000000"/>
          <w:sz w:val="28"/>
          <w:szCs w:val="28"/>
        </w:rPr>
        <w:t>程序文件</w:t>
      </w:r>
      <w:r w:rsidRPr="00CB0914">
        <w:rPr>
          <w:rFonts w:hint="eastAsia"/>
          <w:sz w:val="28"/>
          <w:szCs w:val="28"/>
        </w:rPr>
        <w:t>》等管理文件运行</w:t>
      </w:r>
      <w:r>
        <w:rPr>
          <w:rFonts w:hint="eastAsia"/>
          <w:sz w:val="28"/>
          <w:szCs w:val="28"/>
        </w:rPr>
        <w:t>。二是工作规范，</w:t>
      </w:r>
      <w:r w:rsidRPr="00CB0914">
        <w:rPr>
          <w:rFonts w:hint="eastAsia"/>
          <w:sz w:val="28"/>
          <w:szCs w:val="28"/>
        </w:rPr>
        <w:t>形成了从检验人员培训、检验样品管理、过程的控制管理、检验仪器设备的更新维护、状态管理、量值传递与溯源、</w:t>
      </w:r>
      <w:r>
        <w:rPr>
          <w:rFonts w:hint="eastAsia"/>
          <w:sz w:val="28"/>
          <w:szCs w:val="28"/>
        </w:rPr>
        <w:t>检验方法确认、</w:t>
      </w:r>
      <w:r w:rsidRPr="00CB0914">
        <w:rPr>
          <w:rFonts w:hint="eastAsia"/>
          <w:sz w:val="28"/>
          <w:szCs w:val="28"/>
        </w:rPr>
        <w:t>检验原始记录与检验报告、检验环境的监控、检验资源的配置等方面形成了实验室管理的持续改进及第三方的公正性地位保证的一系列管理制度与文件</w:t>
      </w:r>
      <w:r>
        <w:rPr>
          <w:rFonts w:hint="eastAsia"/>
          <w:sz w:val="28"/>
          <w:szCs w:val="28"/>
        </w:rPr>
        <w:t>。</w:t>
      </w:r>
    </w:p>
    <w:p w:rsidR="00F1608A" w:rsidRPr="00814C46" w:rsidRDefault="00F1608A" w:rsidP="00F1608A">
      <w:pPr>
        <w:tabs>
          <w:tab w:val="left" w:pos="850"/>
          <w:tab w:val="left" w:pos="894"/>
        </w:tabs>
        <w:ind w:firstLineChars="50" w:firstLine="140"/>
        <w:rPr>
          <w:rFonts w:hint="eastAsia"/>
          <w:sz w:val="28"/>
          <w:szCs w:val="28"/>
        </w:rPr>
      </w:pPr>
      <w:r>
        <w:rPr>
          <w:rFonts w:hint="eastAsia"/>
          <w:sz w:val="28"/>
          <w:szCs w:val="28"/>
        </w:rPr>
        <w:t>3.</w:t>
      </w:r>
      <w:r>
        <w:rPr>
          <w:rFonts w:hint="eastAsia"/>
          <w:sz w:val="28"/>
          <w:szCs w:val="28"/>
        </w:rPr>
        <w:t>科学诚信</w:t>
      </w:r>
    </w:p>
    <w:p w:rsidR="00F1608A" w:rsidRDefault="00F1608A" w:rsidP="00F1608A">
      <w:pPr>
        <w:ind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一直以“诚信”为本，遵守法律法规和社会公德、商业道德以及行业规范；具有高尚的服务道德和诚信态度，同时反对不正当竞争、杜绝检测活动中的不当行为。坚持“不提供虚假数据、不出具虚假报告”。保持检测工作的独立性不受任何行政干预，不受任何部门和关系的影响，不受任何经济利益的驱使，独立开展检验工作，</w:t>
      </w:r>
      <w:r>
        <w:rPr>
          <w:rFonts w:hint="eastAsia"/>
          <w:color w:val="000000"/>
          <w:sz w:val="28"/>
          <w:szCs w:val="28"/>
        </w:rPr>
        <w:lastRenderedPageBreak/>
        <w:t>始终不渝地维护其诚实的工作态度，坚持客观、科学、公正和保密、杜绝一切损害客户利益的事件发生。</w:t>
      </w:r>
    </w:p>
    <w:p w:rsidR="00F1608A" w:rsidRDefault="00F1608A" w:rsidP="00F1608A">
      <w:pPr>
        <w:rPr>
          <w:rFonts w:hint="eastAsia"/>
          <w:color w:val="000000"/>
          <w:sz w:val="28"/>
          <w:szCs w:val="28"/>
        </w:rPr>
      </w:pPr>
      <w:r>
        <w:rPr>
          <w:rFonts w:hint="eastAsia"/>
          <w:color w:val="000000"/>
          <w:sz w:val="28"/>
          <w:szCs w:val="28"/>
        </w:rPr>
        <w:t>4.</w:t>
      </w:r>
      <w:r>
        <w:rPr>
          <w:rFonts w:hint="eastAsia"/>
          <w:color w:val="000000"/>
          <w:sz w:val="28"/>
          <w:szCs w:val="28"/>
        </w:rPr>
        <w:t>优质服务</w:t>
      </w:r>
    </w:p>
    <w:p w:rsidR="00F1608A" w:rsidRDefault="00F1608A" w:rsidP="00F1608A">
      <w:pPr>
        <w:ind w:firstLineChars="200" w:firstLine="560"/>
        <w:rPr>
          <w:rFonts w:hint="eastAsia"/>
          <w:color w:val="000000"/>
          <w:sz w:val="28"/>
          <w:szCs w:val="28"/>
        </w:rPr>
      </w:pPr>
      <w:r>
        <w:rPr>
          <w:rFonts w:hint="eastAsia"/>
          <w:color w:val="000000"/>
          <w:sz w:val="28"/>
          <w:szCs w:val="28"/>
        </w:rPr>
        <w:t>“转变思想观念，强化服务意识”一直是</w:t>
      </w:r>
      <w:r w:rsidRPr="00CB0914">
        <w:rPr>
          <w:rFonts w:hint="eastAsia"/>
          <w:color w:val="000000"/>
          <w:sz w:val="28"/>
          <w:szCs w:val="28"/>
        </w:rPr>
        <w:t>质检中心</w:t>
      </w:r>
      <w:r>
        <w:rPr>
          <w:rFonts w:hint="eastAsia"/>
          <w:color w:val="000000"/>
          <w:sz w:val="28"/>
          <w:szCs w:val="28"/>
        </w:rPr>
        <w:t>在日常管理工作的重心，从规范服务行为、提高服务效率入手，提升客户满意度，让员工树立正确的服务价值观，时刻牢记“客户至上、服务为本”的服务理念。努力提高服务效率和服务质量。</w:t>
      </w:r>
      <w:r>
        <w:rPr>
          <w:rFonts w:hint="eastAsia"/>
          <w:color w:val="000000"/>
          <w:sz w:val="28"/>
          <w:szCs w:val="28"/>
        </w:rPr>
        <w:t>2014</w:t>
      </w:r>
      <w:r>
        <w:rPr>
          <w:rFonts w:hint="eastAsia"/>
          <w:color w:val="000000"/>
          <w:sz w:val="28"/>
          <w:szCs w:val="28"/>
        </w:rPr>
        <w:t>年我们的</w:t>
      </w:r>
      <w:r w:rsidRPr="00CB0914">
        <w:rPr>
          <w:rFonts w:hint="eastAsia"/>
          <w:sz w:val="28"/>
          <w:szCs w:val="28"/>
        </w:rPr>
        <w:t>服务质量</w:t>
      </w:r>
      <w:r>
        <w:rPr>
          <w:rFonts w:hint="eastAsia"/>
          <w:sz w:val="28"/>
          <w:szCs w:val="28"/>
        </w:rPr>
        <w:t>客户</w:t>
      </w:r>
      <w:r w:rsidRPr="00CB0914">
        <w:rPr>
          <w:rFonts w:hint="eastAsia"/>
          <w:sz w:val="28"/>
          <w:szCs w:val="28"/>
        </w:rPr>
        <w:t>满意率</w:t>
      </w:r>
      <w:r>
        <w:rPr>
          <w:rFonts w:hint="eastAsia"/>
          <w:sz w:val="28"/>
          <w:szCs w:val="28"/>
        </w:rPr>
        <w:t>为</w:t>
      </w:r>
      <w:r w:rsidRPr="00CB0914">
        <w:rPr>
          <w:rFonts w:hint="eastAsia"/>
          <w:sz w:val="28"/>
          <w:szCs w:val="28"/>
        </w:rPr>
        <w:t>100%</w:t>
      </w:r>
      <w:r w:rsidRPr="00CB0914">
        <w:rPr>
          <w:rFonts w:hint="eastAsia"/>
          <w:sz w:val="28"/>
          <w:szCs w:val="28"/>
        </w:rPr>
        <w:t>，检验周期</w:t>
      </w:r>
      <w:r>
        <w:rPr>
          <w:rFonts w:hint="eastAsia"/>
          <w:sz w:val="28"/>
          <w:szCs w:val="28"/>
        </w:rPr>
        <w:t>客户</w:t>
      </w:r>
      <w:r w:rsidRPr="00CB0914">
        <w:rPr>
          <w:rFonts w:hint="eastAsia"/>
          <w:sz w:val="28"/>
          <w:szCs w:val="28"/>
        </w:rPr>
        <w:t>满意率</w:t>
      </w:r>
      <w:r>
        <w:rPr>
          <w:rFonts w:hint="eastAsia"/>
          <w:sz w:val="28"/>
          <w:szCs w:val="28"/>
        </w:rPr>
        <w:t>为</w:t>
      </w:r>
      <w:r w:rsidRPr="00CB0914">
        <w:rPr>
          <w:rFonts w:hint="eastAsia"/>
          <w:sz w:val="28"/>
          <w:szCs w:val="28"/>
        </w:rPr>
        <w:t>100%</w:t>
      </w:r>
      <w:r>
        <w:rPr>
          <w:rFonts w:hint="eastAsia"/>
          <w:sz w:val="28"/>
          <w:szCs w:val="28"/>
        </w:rPr>
        <w:t>。</w:t>
      </w:r>
    </w:p>
    <w:p w:rsidR="00F1608A" w:rsidRDefault="00F1608A" w:rsidP="00F1608A">
      <w:pPr>
        <w:rPr>
          <w:rFonts w:hint="eastAsia"/>
          <w:color w:val="000000"/>
          <w:sz w:val="28"/>
          <w:szCs w:val="28"/>
        </w:rPr>
      </w:pPr>
      <w:r>
        <w:rPr>
          <w:rFonts w:hint="eastAsia"/>
          <w:color w:val="000000"/>
          <w:sz w:val="28"/>
          <w:szCs w:val="28"/>
        </w:rPr>
        <w:t>5.</w:t>
      </w:r>
      <w:r>
        <w:rPr>
          <w:rFonts w:hint="eastAsia"/>
          <w:color w:val="000000"/>
          <w:sz w:val="28"/>
          <w:szCs w:val="28"/>
        </w:rPr>
        <w:t>环保节能</w:t>
      </w:r>
    </w:p>
    <w:p w:rsidR="00F1608A" w:rsidRDefault="00F1608A" w:rsidP="00F1608A">
      <w:pPr>
        <w:ind w:firstLineChars="200" w:firstLine="560"/>
        <w:rPr>
          <w:rFonts w:hint="eastAsia"/>
          <w:color w:val="000000"/>
          <w:sz w:val="28"/>
          <w:szCs w:val="28"/>
        </w:rPr>
      </w:pPr>
      <w:r>
        <w:rPr>
          <w:rFonts w:hint="eastAsia"/>
          <w:color w:val="000000"/>
          <w:sz w:val="28"/>
          <w:szCs w:val="28"/>
        </w:rPr>
        <w:t>低碳节能，节约从你我做起，通过不断培养员工节能减排的意识，建立了规范办公用品、照明、空调、设备启闭等制度，注重资源的可循环和再利用。</w:t>
      </w:r>
    </w:p>
    <w:p w:rsidR="00F1608A" w:rsidRDefault="00F1608A" w:rsidP="00F1608A">
      <w:pPr>
        <w:rPr>
          <w:rFonts w:hint="eastAsia"/>
          <w:color w:val="000000"/>
          <w:sz w:val="28"/>
          <w:szCs w:val="28"/>
        </w:rPr>
      </w:pPr>
      <w:r>
        <w:rPr>
          <w:rFonts w:hint="eastAsia"/>
          <w:color w:val="000000"/>
          <w:sz w:val="28"/>
          <w:szCs w:val="28"/>
        </w:rPr>
        <w:t>6.</w:t>
      </w:r>
      <w:r>
        <w:rPr>
          <w:rFonts w:hint="eastAsia"/>
          <w:color w:val="000000"/>
          <w:sz w:val="28"/>
          <w:szCs w:val="28"/>
        </w:rPr>
        <w:t>员工权益</w:t>
      </w:r>
    </w:p>
    <w:p w:rsidR="00F1608A" w:rsidRDefault="00F1608A" w:rsidP="00F1608A">
      <w:pPr>
        <w:ind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坚持“以人为本”的管理理念，全方位的维护员工的权益，严格按照国家法律法规执行员工休息和休假制度，按照法律规定，为员工全员办理了社会养老、医疗、住房等五险一金。鼓励员工利用业余时间结合工作和个人需要进行继续教育与进修，其中</w:t>
      </w:r>
      <w:r>
        <w:rPr>
          <w:rFonts w:hint="eastAsia"/>
          <w:color w:val="000000"/>
          <w:sz w:val="28"/>
          <w:szCs w:val="28"/>
        </w:rPr>
        <w:t>4</w:t>
      </w:r>
      <w:r>
        <w:rPr>
          <w:rFonts w:hint="eastAsia"/>
          <w:color w:val="000000"/>
          <w:sz w:val="28"/>
          <w:szCs w:val="28"/>
        </w:rPr>
        <w:t>位员工正在读在职研究生。为不断提高员工素质创造和提供各种条件。</w:t>
      </w:r>
    </w:p>
    <w:p w:rsidR="00F1608A" w:rsidRDefault="00F1608A" w:rsidP="00F1608A">
      <w:pPr>
        <w:rPr>
          <w:rFonts w:hint="eastAsia"/>
          <w:color w:val="000000"/>
          <w:sz w:val="28"/>
          <w:szCs w:val="28"/>
        </w:rPr>
      </w:pPr>
      <w:r>
        <w:rPr>
          <w:rFonts w:hint="eastAsia"/>
          <w:color w:val="000000"/>
          <w:sz w:val="28"/>
          <w:szCs w:val="28"/>
        </w:rPr>
        <w:t>7.</w:t>
      </w:r>
      <w:r>
        <w:rPr>
          <w:rFonts w:hint="eastAsia"/>
          <w:color w:val="000000"/>
          <w:sz w:val="28"/>
          <w:szCs w:val="28"/>
        </w:rPr>
        <w:t>服务社会</w:t>
      </w:r>
    </w:p>
    <w:p w:rsidR="00F1608A" w:rsidRDefault="00F1608A" w:rsidP="00F1608A">
      <w:pPr>
        <w:ind w:firstLineChars="200" w:firstLine="560"/>
        <w:rPr>
          <w:rFonts w:hint="eastAsia"/>
          <w:color w:val="000000"/>
          <w:sz w:val="28"/>
          <w:szCs w:val="28"/>
        </w:rPr>
      </w:pPr>
      <w:r w:rsidRPr="00CB0914">
        <w:rPr>
          <w:rFonts w:hint="eastAsia"/>
          <w:color w:val="000000"/>
          <w:sz w:val="28"/>
          <w:szCs w:val="28"/>
        </w:rPr>
        <w:t>质检中心</w:t>
      </w:r>
      <w:r>
        <w:rPr>
          <w:rFonts w:hint="eastAsia"/>
          <w:color w:val="000000"/>
          <w:sz w:val="28"/>
          <w:szCs w:val="28"/>
        </w:rPr>
        <w:t>不仅有良好的道德风范，更积极地热心于公益事业，根据当地政府的要求，与当地贫困地区以“一对一”形式进行帮扶，提供技术与物质方面的帮助。我们始终坚持一方有难，八方支援的原则，</w:t>
      </w:r>
      <w:r>
        <w:rPr>
          <w:rFonts w:hint="eastAsia"/>
          <w:color w:val="000000"/>
          <w:sz w:val="28"/>
          <w:szCs w:val="28"/>
        </w:rPr>
        <w:lastRenderedPageBreak/>
        <w:t>奉献爱心，积极参加每次救灾捐赠活动，捐款捐物。</w:t>
      </w:r>
    </w:p>
    <w:p w:rsidR="00F1608A" w:rsidRDefault="00F1608A" w:rsidP="00F1608A">
      <w:pPr>
        <w:numPr>
          <w:ilvl w:val="0"/>
          <w:numId w:val="1"/>
        </w:numPr>
        <w:rPr>
          <w:rFonts w:hint="eastAsia"/>
          <w:color w:val="000000"/>
          <w:sz w:val="28"/>
          <w:szCs w:val="28"/>
        </w:rPr>
      </w:pPr>
      <w:r>
        <w:rPr>
          <w:rFonts w:hint="eastAsia"/>
          <w:color w:val="000000"/>
          <w:sz w:val="28"/>
          <w:szCs w:val="28"/>
        </w:rPr>
        <w:t>展望</w:t>
      </w:r>
      <w:r>
        <w:rPr>
          <w:rFonts w:hint="eastAsia"/>
          <w:color w:val="000000"/>
          <w:sz w:val="28"/>
          <w:szCs w:val="28"/>
        </w:rPr>
        <w:t>2015</w:t>
      </w:r>
      <w:r>
        <w:rPr>
          <w:rFonts w:hint="eastAsia"/>
          <w:color w:val="000000"/>
          <w:sz w:val="28"/>
          <w:szCs w:val="28"/>
        </w:rPr>
        <w:t>年</w:t>
      </w:r>
    </w:p>
    <w:p w:rsidR="00F1608A" w:rsidRDefault="00F1608A" w:rsidP="00F1608A">
      <w:pPr>
        <w:ind w:firstLineChars="250" w:firstLine="700"/>
        <w:rPr>
          <w:rFonts w:hint="eastAsia"/>
          <w:color w:val="000000"/>
          <w:sz w:val="28"/>
          <w:szCs w:val="28"/>
        </w:rPr>
      </w:pPr>
      <w:r>
        <w:rPr>
          <w:rFonts w:hint="eastAsia"/>
          <w:color w:val="000000"/>
          <w:sz w:val="28"/>
          <w:szCs w:val="28"/>
        </w:rPr>
        <w:t>2015</w:t>
      </w:r>
      <w:r>
        <w:rPr>
          <w:rFonts w:hint="eastAsia"/>
          <w:color w:val="000000"/>
          <w:sz w:val="28"/>
          <w:szCs w:val="28"/>
        </w:rPr>
        <w:t>年，</w:t>
      </w:r>
      <w:r w:rsidRPr="00CB0914">
        <w:rPr>
          <w:rFonts w:hint="eastAsia"/>
          <w:color w:val="000000"/>
          <w:sz w:val="28"/>
          <w:szCs w:val="28"/>
        </w:rPr>
        <w:t>质检中心</w:t>
      </w:r>
      <w:r>
        <w:rPr>
          <w:rFonts w:hint="eastAsia"/>
          <w:color w:val="000000"/>
          <w:sz w:val="28"/>
          <w:szCs w:val="28"/>
        </w:rPr>
        <w:t>将坚持稳中求进，不断在各方面更进一步，加强员工学法守法，法制宣传教育，进一步加强规范化管理，通过对软硬件的不断完善，</w:t>
      </w:r>
    </w:p>
    <w:p w:rsidR="00F1608A" w:rsidRDefault="00F1608A" w:rsidP="00F1608A">
      <w:pPr>
        <w:ind w:firstLineChars="250" w:firstLine="700"/>
        <w:rPr>
          <w:rFonts w:hint="eastAsia"/>
          <w:color w:val="000000"/>
          <w:sz w:val="28"/>
          <w:szCs w:val="28"/>
        </w:rPr>
      </w:pPr>
      <w:r>
        <w:rPr>
          <w:rFonts w:hint="eastAsia"/>
          <w:color w:val="000000"/>
          <w:sz w:val="28"/>
          <w:szCs w:val="28"/>
        </w:rPr>
        <w:t>保证检验活动公正、科学、规范化，为检测提供切实有效的支持，进一步规范员工工作行为，完善保密制度；进一步提高员工素质，强化服务意识，进一步提高员工福利，维护员工的合法权益，进一步发扬奉献精神，参与公益事业。</w:t>
      </w:r>
    </w:p>
    <w:p w:rsidR="00F1608A" w:rsidRPr="00CB0914" w:rsidRDefault="00F1608A" w:rsidP="00F1608A">
      <w:pPr>
        <w:spacing w:line="600" w:lineRule="exact"/>
        <w:ind w:firstLineChars="1593" w:firstLine="4460"/>
        <w:rPr>
          <w:rFonts w:hint="eastAsia"/>
          <w:sz w:val="28"/>
          <w:szCs w:val="28"/>
        </w:rPr>
      </w:pPr>
      <w:r w:rsidRPr="00CB0914">
        <w:rPr>
          <w:rFonts w:hint="eastAsia"/>
          <w:sz w:val="28"/>
          <w:szCs w:val="28"/>
        </w:rPr>
        <w:t>国家微电机质量监督检验中心</w:t>
      </w:r>
    </w:p>
    <w:p w:rsidR="008B6C4C" w:rsidRDefault="00F1608A" w:rsidP="00F1608A">
      <w:pPr>
        <w:jc w:val="right"/>
      </w:pPr>
      <w:r w:rsidRPr="00CB0914">
        <w:rPr>
          <w:rFonts w:hint="eastAsia"/>
          <w:sz w:val="28"/>
          <w:szCs w:val="28"/>
        </w:rPr>
        <w:t xml:space="preserve"> 201</w:t>
      </w:r>
      <w:r>
        <w:rPr>
          <w:rFonts w:hint="eastAsia"/>
          <w:sz w:val="28"/>
          <w:szCs w:val="28"/>
        </w:rPr>
        <w:t>5</w:t>
      </w:r>
      <w:r w:rsidRPr="00CB0914">
        <w:rPr>
          <w:rFonts w:hint="eastAsia"/>
          <w:sz w:val="28"/>
          <w:szCs w:val="28"/>
        </w:rPr>
        <w:t>年</w:t>
      </w:r>
      <w:r>
        <w:rPr>
          <w:rFonts w:hint="eastAsia"/>
          <w:sz w:val="28"/>
          <w:szCs w:val="28"/>
        </w:rPr>
        <w:t>0</w:t>
      </w:r>
      <w:r w:rsidRPr="00CB0914">
        <w:rPr>
          <w:rFonts w:hint="eastAsia"/>
          <w:sz w:val="28"/>
          <w:szCs w:val="28"/>
        </w:rPr>
        <w:t>1</w:t>
      </w:r>
      <w:r w:rsidRPr="00CB0914">
        <w:rPr>
          <w:rFonts w:hint="eastAsia"/>
          <w:sz w:val="28"/>
          <w:szCs w:val="28"/>
        </w:rPr>
        <w:t>月</w:t>
      </w:r>
      <w:r>
        <w:rPr>
          <w:rFonts w:hint="eastAsia"/>
          <w:sz w:val="28"/>
          <w:szCs w:val="28"/>
        </w:rPr>
        <w:t>20</w:t>
      </w:r>
    </w:p>
    <w:sectPr w:rsidR="008B6C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C4C" w:rsidRDefault="008B6C4C" w:rsidP="00F1608A">
      <w:r>
        <w:separator/>
      </w:r>
    </w:p>
  </w:endnote>
  <w:endnote w:type="continuationSeparator" w:id="1">
    <w:p w:rsidR="008B6C4C" w:rsidRDefault="008B6C4C" w:rsidP="00F16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C4C" w:rsidRDefault="008B6C4C" w:rsidP="00F1608A">
      <w:r>
        <w:separator/>
      </w:r>
    </w:p>
  </w:footnote>
  <w:footnote w:type="continuationSeparator" w:id="1">
    <w:p w:rsidR="008B6C4C" w:rsidRDefault="008B6C4C" w:rsidP="00F16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B1A4C"/>
    <w:multiLevelType w:val="hybridMultilevel"/>
    <w:tmpl w:val="FF3C5C66"/>
    <w:lvl w:ilvl="0" w:tplc="679082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A2C78FB"/>
    <w:multiLevelType w:val="hybridMultilevel"/>
    <w:tmpl w:val="936C0386"/>
    <w:lvl w:ilvl="0" w:tplc="FD6EF57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ECA6668"/>
    <w:multiLevelType w:val="hybridMultilevel"/>
    <w:tmpl w:val="D90093D2"/>
    <w:lvl w:ilvl="0" w:tplc="633C66F8">
      <w:start w:val="1"/>
      <w:numFmt w:val="decimal"/>
      <w:lvlText w:val="%1."/>
      <w:lvlJc w:val="left"/>
      <w:pPr>
        <w:ind w:left="644"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08A"/>
    <w:rsid w:val="008B6C4C"/>
    <w:rsid w:val="00F16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6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608A"/>
    <w:rPr>
      <w:sz w:val="18"/>
      <w:szCs w:val="18"/>
    </w:rPr>
  </w:style>
  <w:style w:type="paragraph" w:styleId="a4">
    <w:name w:val="footer"/>
    <w:basedOn w:val="a"/>
    <w:link w:val="Char0"/>
    <w:uiPriority w:val="99"/>
    <w:semiHidden/>
    <w:unhideWhenUsed/>
    <w:rsid w:val="00F160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0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2381</Characters>
  <Application>Microsoft Office Word</Application>
  <DocSecurity>0</DocSecurity>
  <Lines>19</Lines>
  <Paragraphs>5</Paragraphs>
  <ScaleCrop>false</ScaleCrop>
  <Company>卓辉</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卓辉</dc:creator>
  <cp:keywords/>
  <dc:description/>
  <cp:lastModifiedBy>卓辉</cp:lastModifiedBy>
  <cp:revision>2</cp:revision>
  <dcterms:created xsi:type="dcterms:W3CDTF">2015-06-30T00:28:00Z</dcterms:created>
  <dcterms:modified xsi:type="dcterms:W3CDTF">2015-06-30T00:29:00Z</dcterms:modified>
</cp:coreProperties>
</file>